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318"/>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Ind w:w="360" w:type="dxa"/>
        <w:tblLayout w:type="fixed"/>
      </w:tblPr>
      <w:tblGrid>
        <w:gridCol w:w="7718"/>
        <w:gridCol w:w="2600"/>
      </w:tblGrid>
      <w:tr>
        <w:tc>
          <w:tcPr>
            <w:tcW w:type="dxa" w:w="7718"/>
            <w:shd w:val="clear" w:color="auto" w:fill="0F766E"/>
            <w:tcMar>
              <w:top w:w="270" w:type="dxa"/>
              <w:left w:w="360" w:type="dxa"/>
              <w:bottom w:w="290" w:type="dxa"/>
              <w:right w:w="120" w:type="dxa"/>
            </w:tcMar>
          </w:tcPr>
          <w:p>
            <w:r>
              <w:rPr>
                <w:b/>
                <w:color w:val="FFFFFF"/>
                <w:sz w:val="20"/>
              </w:rPr>
              <w:t>SkillProof</w:t>
            </w:r>
          </w:p>
          <w:p>
            <w:pPr>
              <w:spacing w:before="120" w:after="0"/>
            </w:pPr>
            <w:r>
              <w:rPr>
                <w:b/>
                <w:color w:val="FFFFFF"/>
                <w:sz w:val="48"/>
              </w:rPr>
              <w:t>One-to-one meeting</w:t>
            </w:r>
          </w:p>
          <w:p>
            <w:pPr>
              <w:spacing w:before="80" w:after="0"/>
            </w:pPr>
            <w:r>
              <w:rPr>
                <w:b w:val="0"/>
                <w:color w:val="D3EAE6"/>
                <w:sz w:val="20"/>
              </w:rPr>
              <w:t>A short agenda, notes and actions for regular check-ins.</w:t>
            </w:r>
          </w:p>
        </w:tc>
        <w:tc>
          <w:tcPr>
            <w:tcW w:type="dxa" w:w="2600"/>
            <w:shd w:val="clear" w:color="auto" w:fill="0F766E"/>
            <w:tcMar>
              <w:top w:w="300" w:type="dxa"/>
              <w:left w:w="120" w:type="dxa"/>
              <w:bottom w:w="290" w:type="dxa"/>
              <w:right w:w="360" w:type="dxa"/>
            </w:tcMar>
          </w:tcPr>
          <w:p>
            <w:pPr>
              <w:jc w:val="right"/>
            </w:pPr>
            <w:r>
              <w:rPr>
                <w:b/>
                <w:color w:val="FFFFFF"/>
                <w:sz w:val="15"/>
                <w:spacing w:val="12"/>
              </w:rPr>
              <w:t>FREE WORD TEMPLATE</w:t>
            </w:r>
          </w:p>
          <w:p>
            <w:pPr>
              <w:spacing w:before="40" w:after="0"/>
              <w:jc w:val="right"/>
            </w:pPr>
            <w:r>
              <w:rPr>
                <w:b w:val="0"/>
                <w:color w:val="D3EAE6"/>
                <w:sz w:val="16"/>
              </w:rPr>
              <w:t>No sign-up required</w:t>
            </w:r>
          </w:p>
        </w:tc>
      </w:tr>
    </w:tbl>
    <w:p>
      <w:pPr>
        <w:spacing w:before="200" w:after="60"/>
        <w:ind w:left="260"/>
        <w:pBdr>
          <w:left w:val="single" w:sz="24" w:space="10" w:color="0F766E"/>
        </w:pBdr>
      </w:pPr>
      <w:r>
        <w:rPr>
          <w:b/>
          <w:color w:val="0F172A"/>
          <w:sz w:val="19"/>
        </w:rPr>
        <w:t xml:space="preserve">How to use it. </w:t>
      </w:r>
      <w:r>
        <w:rPr>
          <w:b w:val="0"/>
          <w:color w:val="475569"/>
          <w:sz w:val="19"/>
        </w:rPr>
        <w:t>Share the agenda a day or two before so the employee can add their own items. Start with the actions from last time, keep notes short and agree the next date before you finish. Page 2 shows a completed fictional example.</w:t>
      </w:r>
    </w:p>
    <w:p>
      <w:pPr>
        <w:keepNext/>
        <w:spacing w:before="200" w:after="100"/>
      </w:pPr>
      <w:r>
        <w:rPr>
          <w:b/>
          <w:color w:val="0F766E"/>
          <w:sz w:val="22"/>
        </w:rPr>
        <w:t>1</w:t>
      </w:r>
      <w:r>
        <w:rPr>
          <w:b/>
          <w:color w:val="0F172A"/>
          <w:sz w:val="24"/>
        </w:rPr>
        <w:t xml:space="preserve">   Meeting details</w:t>
      </w: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80" w:type="dxa"/>
          <w:left w:w="150" w:type="dxa"/>
          <w:bottom w:w="80" w:type="dxa"/>
          <w:right w:w="150" w:type="dxa"/>
        </w:tblCellMar>
        <w:tblInd w:w="150" w:type="dxa"/>
        <w:tblLayout w:type="fixed"/>
      </w:tblPr>
      <w:tblGrid>
        <w:gridCol w:w="2579"/>
        <w:gridCol w:w="2579"/>
        <w:gridCol w:w="2579"/>
        <w:gridCol w:w="2581"/>
      </w:tblGrid>
      <w:tr>
        <w:trPr>
          <w:cantSplit/>
          <w:trHeight w:val="580" w:hRule="atLeast"/>
        </w:trPr>
        <w:tc>
          <w:tcPr>
            <w:tcW w:type="dxa" w:w="2579"/>
          </w:tcPr>
          <w:p>
            <w:r>
              <w:rPr>
                <w:b/>
                <w:color w:val="64748B"/>
                <w:sz w:val="15"/>
              </w:rPr>
              <w:t>Employee</w:t>
            </w:r>
          </w:p>
        </w:tc>
        <w:tc>
          <w:tcPr>
            <w:tcW w:type="dxa" w:w="2579"/>
          </w:tcPr>
          <w:p>
            <w:r>
              <w:rPr>
                <w:b/>
                <w:color w:val="64748B"/>
                <w:sz w:val="15"/>
              </w:rPr>
              <w:t>Manager</w:t>
            </w:r>
          </w:p>
        </w:tc>
        <w:tc>
          <w:tcPr>
            <w:tcW w:type="dxa" w:w="2579"/>
          </w:tcPr>
          <w:p>
            <w:r>
              <w:rPr>
                <w:b/>
                <w:color w:val="64748B"/>
                <w:sz w:val="15"/>
              </w:rPr>
              <w:t>Date and length</w:t>
            </w:r>
          </w:p>
        </w:tc>
        <w:tc>
          <w:tcPr>
            <w:tcW w:type="dxa" w:w="2581"/>
          </w:tcPr>
          <w:p>
            <w:r>
              <w:rPr>
                <w:b/>
                <w:color w:val="64748B"/>
                <w:sz w:val="15"/>
              </w:rPr>
              <w:t>Next meeting</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80" w:type="dxa"/>
          <w:left w:w="150" w:type="dxa"/>
          <w:bottom w:w="80" w:type="dxa"/>
          <w:right w:w="150" w:type="dxa"/>
        </w:tblCellMar>
        <w:tblInd w:w="150" w:type="dxa"/>
        <w:tblLayout w:type="fixed"/>
      </w:tblPr>
      <w:tblGrid>
        <w:gridCol w:w="5400"/>
        <w:gridCol w:w="2300"/>
        <w:gridCol w:w="2618"/>
      </w:tblGrid>
      <w:tr>
        <w:trPr>
          <w:cantSplit/>
          <w:tblHeader/>
          <w:trHeight w:val="380" w:hRule="atLeast"/>
        </w:trPr>
        <w:tc>
          <w:tcPr>
            <w:tcW w:type="dxa" w:w="5400"/>
            <w:shd w:val="clear" w:color="auto" w:fill="0F766E"/>
            <w:vAlign w:val="center"/>
          </w:tcPr>
          <w:p>
            <w:r>
              <w:rPr>
                <w:b/>
                <w:color w:val="FFFFFF"/>
                <w:sz w:val="17"/>
              </w:rPr>
              <w:t>Action from last time</w:t>
            </w:r>
          </w:p>
        </w:tc>
        <w:tc>
          <w:tcPr>
            <w:tcW w:type="dxa" w:w="2300"/>
            <w:shd w:val="clear" w:color="auto" w:fill="0F766E"/>
            <w:vAlign w:val="center"/>
          </w:tcPr>
          <w:p>
            <w:r>
              <w:rPr>
                <w:b/>
                <w:color w:val="FFFFFF"/>
                <w:sz w:val="17"/>
              </w:rPr>
              <w:t>Owner</w:t>
            </w:r>
          </w:p>
        </w:tc>
        <w:tc>
          <w:tcPr>
            <w:tcW w:type="dxa" w:w="2618"/>
            <w:shd w:val="clear" w:color="auto" w:fill="0F766E"/>
            <w:vAlign w:val="center"/>
          </w:tcPr>
          <w:p>
            <w:r>
              <w:rPr>
                <w:b/>
                <w:color w:val="FFFFFF"/>
                <w:sz w:val="17"/>
              </w:rPr>
              <w:t>Update</w:t>
            </w:r>
          </w:p>
        </w:tc>
      </w:tr>
      <w:tr>
        <w:trPr>
          <w:cantSplit/>
          <w:trHeight w:val="400" w:hRule="atLeast"/>
        </w:trPr>
        <w:tc>
          <w:tcPr>
            <w:tcW w:type="dxa" w:w="5400"/>
          </w:tcPr>
          <w:p/>
        </w:tc>
        <w:tc>
          <w:tcPr>
            <w:tcW w:type="dxa" w:w="2300"/>
          </w:tcPr>
          <w:p/>
        </w:tc>
        <w:tc>
          <w:tcPr>
            <w:tcW w:type="dxa" w:w="2618"/>
          </w:tcPr>
          <w:p/>
        </w:tc>
      </w:tr>
      <w:tr>
        <w:trPr>
          <w:cantSplit/>
          <w:trHeight w:val="400" w:hRule="atLeast"/>
        </w:trPr>
        <w:tc>
          <w:tcPr>
            <w:tcW w:type="dxa" w:w="5400"/>
          </w:tcPr>
          <w:p/>
        </w:tc>
        <w:tc>
          <w:tcPr>
            <w:tcW w:type="dxa" w:w="2300"/>
          </w:tcPr>
          <w:p/>
        </w:tc>
        <w:tc>
          <w:tcPr>
            <w:tcW w:type="dxa" w:w="2618"/>
          </w:tcPr>
          <w:p/>
        </w:tc>
      </w:tr>
    </w:tbl>
    <w:p>
      <w:pPr>
        <w:spacing w:before="0" w:after="0" w:lineRule="exact" w:line="120"/>
      </w:pPr>
    </w:p>
    <w:p>
      <w:pPr>
        <w:keepNext/>
        <w:spacing w:before="160" w:after="100"/>
      </w:pPr>
      <w:r>
        <w:rPr>
          <w:b/>
          <w:color w:val="0F766E"/>
          <w:sz w:val="22"/>
        </w:rPr>
        <w:t>2</w:t>
      </w:r>
      <w:r>
        <w:rPr>
          <w:b/>
          <w:color w:val="0F172A"/>
          <w:sz w:val="24"/>
        </w:rPr>
        <w:t xml:space="preserve">   Agenda</w:t>
      </w: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Height w:val="710" w:hRule="atLeast"/>
        </w:trPr>
        <w:tc>
          <w:tcPr>
            <w:tcW w:type="dxa" w:w="10318"/>
            <w:tcBorders>
              <w:top w:val="single" w:sz="18" w:space="0" w:color="0F766E"/>
            </w:tcBorders>
          </w:tcPr>
          <w:p>
            <w:pPr>
              <w:keepNext/>
            </w:pPr>
            <w:r>
              <w:rPr>
                <w:b/>
                <w:color w:val="0F172A"/>
                <w:sz w:val="19"/>
              </w:rPr>
              <w:t>Wellbeing and workload</w:t>
            </w:r>
          </w:p>
          <w:p>
            <w:pPr>
              <w:spacing w:before="20" w:after="0"/>
            </w:pPr>
            <w:r>
              <w:rPr>
                <w:b w:val="0"/>
                <w:color w:val="64748B"/>
                <w:sz w:val="16"/>
              </w:rPr>
              <w:t>How things are going, and anything getting in the way.</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Height w:val="710" w:hRule="atLeast"/>
        </w:trPr>
        <w:tc>
          <w:tcPr>
            <w:tcW w:type="dxa" w:w="10318"/>
            <w:tcBorders>
              <w:top w:val="single" w:sz="18" w:space="0" w:color="0F766E"/>
            </w:tcBorders>
          </w:tcPr>
          <w:p>
            <w:pPr>
              <w:keepNext/>
            </w:pPr>
            <w:r>
              <w:rPr>
                <w:b/>
                <w:color w:val="0F172A"/>
                <w:sz w:val="19"/>
              </w:rPr>
              <w:t>Work and priorities</w:t>
            </w:r>
          </w:p>
          <w:p>
            <w:pPr>
              <w:spacing w:before="20" w:after="0"/>
            </w:pPr>
            <w:r>
              <w:rPr>
                <w:b w:val="0"/>
                <w:color w:val="64748B"/>
                <w:sz w:val="16"/>
              </w:rPr>
              <w:t>Progress on current work and objectives, and what's coming up.</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Height w:val="710" w:hRule="atLeast"/>
        </w:trPr>
        <w:tc>
          <w:tcPr>
            <w:tcW w:type="dxa" w:w="10318"/>
            <w:tcBorders>
              <w:top w:val="single" w:sz="18" w:space="0" w:color="0F766E"/>
            </w:tcBorders>
          </w:tcPr>
          <w:p>
            <w:pPr>
              <w:keepNext/>
            </w:pPr>
            <w:r>
              <w:rPr>
                <w:b/>
                <w:color w:val="0F172A"/>
                <w:sz w:val="19"/>
              </w:rPr>
              <w:t>Support and development</w:t>
            </w:r>
          </w:p>
          <w:p>
            <w:pPr>
              <w:spacing w:before="20" w:after="0"/>
            </w:pPr>
            <w:r>
              <w:rPr>
                <w:b w:val="0"/>
                <w:color w:val="64748B"/>
                <w:sz w:val="16"/>
              </w:rPr>
              <w:t>Training, coaching or resources that would help.</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Height w:val="710" w:hRule="atLeast"/>
        </w:trPr>
        <w:tc>
          <w:tcPr>
            <w:tcW w:type="dxa" w:w="10318"/>
            <w:tcBorders>
              <w:top w:val="single" w:sz="18" w:space="0" w:color="0F766E"/>
            </w:tcBorders>
          </w:tcPr>
          <w:p>
            <w:pPr>
              <w:keepNext/>
            </w:pPr>
            <w:r>
              <w:rPr>
                <w:b/>
                <w:color w:val="0F172A"/>
                <w:sz w:val="19"/>
              </w:rPr>
              <w:t>Employee's items</w:t>
            </w:r>
          </w:p>
          <w:p>
            <w:pPr>
              <w:spacing w:before="20" w:after="0"/>
            </w:pPr>
            <w:r>
              <w:rPr>
                <w:b w:val="0"/>
                <w:color w:val="64748B"/>
                <w:sz w:val="16"/>
              </w:rPr>
              <w:t>Anything the employee wants to raise.</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Height w:val="710" w:hRule="atLeast"/>
        </w:trPr>
        <w:tc>
          <w:tcPr>
            <w:tcW w:type="dxa" w:w="10318"/>
            <w:tcBorders>
              <w:top w:val="single" w:sz="18" w:space="0" w:color="0F766E"/>
            </w:tcBorders>
          </w:tcPr>
          <w:p>
            <w:pPr>
              <w:keepNext/>
            </w:pPr>
            <w:r>
              <w:rPr>
                <w:b/>
                <w:color w:val="0F172A"/>
                <w:sz w:val="19"/>
              </w:rPr>
              <w:t>Feedback both ways</w:t>
            </w:r>
          </w:p>
          <w:p>
            <w:pPr>
              <w:spacing w:before="20" w:after="0"/>
            </w:pPr>
            <w:r>
              <w:rPr>
                <w:b w:val="0"/>
                <w:color w:val="64748B"/>
                <w:sz w:val="16"/>
              </w:rPr>
              <w:t>What's working well, and anything either of you would change.</w:t>
            </w:r>
          </w:p>
        </w:tc>
      </w:tr>
    </w:tbl>
    <w:p>
      <w:pPr>
        <w:spacing w:before="0" w:after="0" w:lineRule="exact" w:line="120"/>
      </w:pPr>
    </w:p>
    <w:p>
      <w:pPr>
        <w:keepNext/>
        <w:spacing w:before="160" w:after="100"/>
      </w:pPr>
      <w:r>
        <w:rPr>
          <w:b/>
          <w:color w:val="0F766E"/>
          <w:sz w:val="22"/>
        </w:rPr>
        <w:t>3</w:t>
      </w:r>
      <w:r>
        <w:rPr>
          <w:b/>
          <w:color w:val="0F172A"/>
          <w:sz w:val="24"/>
        </w:rPr>
        <w:t xml:space="preserve">   New actions</w:t>
      </w: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80" w:type="dxa"/>
          <w:left w:w="150" w:type="dxa"/>
          <w:bottom w:w="80" w:type="dxa"/>
          <w:right w:w="150" w:type="dxa"/>
        </w:tblCellMar>
        <w:tblInd w:w="150" w:type="dxa"/>
        <w:tblLayout w:type="fixed"/>
      </w:tblPr>
      <w:tblGrid>
        <w:gridCol w:w="5400"/>
        <w:gridCol w:w="2300"/>
        <w:gridCol w:w="1550"/>
        <w:gridCol w:w="1068"/>
      </w:tblGrid>
      <w:tr>
        <w:trPr>
          <w:cantSplit/>
          <w:tblHeader/>
          <w:trHeight w:val="380" w:hRule="atLeast"/>
        </w:trPr>
        <w:tc>
          <w:tcPr>
            <w:tcW w:type="dxa" w:w="5400"/>
            <w:shd w:val="clear" w:color="auto" w:fill="0F766E"/>
            <w:vAlign w:val="center"/>
          </w:tcPr>
          <w:p>
            <w:r>
              <w:rPr>
                <w:b/>
                <w:color w:val="FFFFFF"/>
                <w:sz w:val="17"/>
              </w:rPr>
              <w:t>New action</w:t>
            </w:r>
          </w:p>
        </w:tc>
        <w:tc>
          <w:tcPr>
            <w:tcW w:type="dxa" w:w="2300"/>
            <w:shd w:val="clear" w:color="auto" w:fill="0F766E"/>
            <w:vAlign w:val="center"/>
          </w:tcPr>
          <w:p>
            <w:r>
              <w:rPr>
                <w:b/>
                <w:color w:val="FFFFFF"/>
                <w:sz w:val="17"/>
              </w:rPr>
              <w:t>Owner</w:t>
            </w:r>
          </w:p>
        </w:tc>
        <w:tc>
          <w:tcPr>
            <w:tcW w:type="dxa" w:w="1550"/>
            <w:shd w:val="clear" w:color="auto" w:fill="0F766E"/>
            <w:vAlign w:val="center"/>
          </w:tcPr>
          <w:p>
            <w:r>
              <w:rPr>
                <w:b/>
                <w:color w:val="FFFFFF"/>
                <w:sz w:val="17"/>
              </w:rPr>
              <w:t>Due date</w:t>
            </w:r>
          </w:p>
        </w:tc>
        <w:tc>
          <w:tcPr>
            <w:tcW w:type="dxa" w:w="1068"/>
            <w:shd w:val="clear" w:color="auto" w:fill="0F766E"/>
            <w:vAlign w:val="center"/>
          </w:tcPr>
          <w:p>
            <w:r>
              <w:rPr>
                <w:b/>
                <w:color w:val="FFFFFF"/>
                <w:sz w:val="17"/>
              </w:rPr>
              <w:t>Done</w:t>
            </w:r>
          </w:p>
        </w:tc>
      </w:tr>
      <w:tr>
        <w:trPr>
          <w:cantSplit/>
          <w:trHeight w:val="400" w:hRule="atLeast"/>
        </w:trPr>
        <w:tc>
          <w:tcPr>
            <w:tcW w:type="dxa" w:w="5400"/>
          </w:tcPr>
          <w:p/>
        </w:tc>
        <w:tc>
          <w:tcPr>
            <w:tcW w:type="dxa" w:w="2300"/>
          </w:tcPr>
          <w:p/>
        </w:tc>
        <w:tc>
          <w:tcPr>
            <w:tcW w:type="dxa" w:w="1550"/>
          </w:tcPr>
          <w:p/>
        </w:tc>
        <w:tc>
          <w:tcPr>
            <w:tcW w:type="dxa" w:w="1068"/>
          </w:tcPr>
          <w:p/>
        </w:tc>
      </w:tr>
      <w:tr>
        <w:trPr>
          <w:cantSplit/>
          <w:trHeight w:val="400" w:hRule="atLeast"/>
        </w:trPr>
        <w:tc>
          <w:tcPr>
            <w:tcW w:type="dxa" w:w="5400"/>
          </w:tcPr>
          <w:p/>
        </w:tc>
        <w:tc>
          <w:tcPr>
            <w:tcW w:type="dxa" w:w="2300"/>
          </w:tcPr>
          <w:p/>
        </w:tc>
        <w:tc>
          <w:tcPr>
            <w:tcW w:type="dxa" w:w="1550"/>
          </w:tcPr>
          <w:p/>
        </w:tc>
        <w:tc>
          <w:tcPr>
            <w:tcW w:type="dxa" w:w="1068"/>
          </w:tcPr>
          <w:p/>
        </w:tc>
      </w:tr>
      <w:tr>
        <w:trPr>
          <w:cantSplit/>
          <w:trHeight w:val="400" w:hRule="atLeast"/>
        </w:trPr>
        <w:tc>
          <w:tcPr>
            <w:tcW w:type="dxa" w:w="5400"/>
          </w:tcPr>
          <w:p/>
        </w:tc>
        <w:tc>
          <w:tcPr>
            <w:tcW w:type="dxa" w:w="2300"/>
          </w:tcPr>
          <w:p/>
        </w:tc>
        <w:tc>
          <w:tcPr>
            <w:tcW w:type="dxa" w:w="1550"/>
          </w:tcPr>
          <w:p/>
        </w:tc>
        <w:tc>
          <w:tcPr>
            <w:tcW w:type="dxa" w:w="1068"/>
          </w:tcPr>
          <w:p/>
        </w:tc>
      </w:tr>
    </w:tbl>
    <w:p>
      <w:pPr>
        <w:spacing w:before="0" w:after="0" w:lineRule="exact" w:line="120"/>
      </w:pPr>
    </w:p>
    <w:p>
      <w:pPr>
        <w:spacing w:before="0" w:after="0" w:lineRule="exact" w:line="40"/>
      </w:pPr>
      <w:r>
        <w:br w:type="page"/>
      </w:r>
    </w:p>
    <w:tbl>
      <w:tblPr>
        <w:tblW w:type="dxa" w:w="10318"/>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Ind w:w="360" w:type="dxa"/>
        <w:tblLayout w:type="fixed"/>
      </w:tblPr>
      <w:tblGrid>
        <w:gridCol w:w="7718"/>
        <w:gridCol w:w="2600"/>
      </w:tblGrid>
      <w:tr>
        <w:tc>
          <w:tcPr>
            <w:tcW w:type="dxa" w:w="7718"/>
            <w:shd w:val="clear" w:color="auto" w:fill="0F766E"/>
            <w:tcMar>
              <w:top w:w="270" w:type="dxa"/>
              <w:left w:w="360" w:type="dxa"/>
              <w:bottom w:w="290" w:type="dxa"/>
              <w:right w:w="120" w:type="dxa"/>
            </w:tcMar>
          </w:tcPr>
          <w:p>
            <w:r>
              <w:rPr>
                <w:b/>
                <w:color w:val="FFFFFF"/>
                <w:sz w:val="20"/>
              </w:rPr>
              <w:t>SkillProof</w:t>
            </w:r>
          </w:p>
          <w:p>
            <w:pPr>
              <w:spacing w:before="120" w:after="0"/>
            </w:pPr>
            <w:r>
              <w:rPr>
                <w:b/>
                <w:color w:val="FFFFFF"/>
                <w:sz w:val="48"/>
              </w:rPr>
              <w:t>One-to-one meeting</w:t>
            </w:r>
          </w:p>
          <w:p>
            <w:pPr>
              <w:spacing w:before="80" w:after="0"/>
            </w:pPr>
            <w:r>
              <w:rPr>
                <w:b w:val="0"/>
                <w:color w:val="D3EAE6"/>
                <w:sz w:val="20"/>
              </w:rPr>
              <w:t>A completed example. All names, places and records are fictional.</w:t>
            </w:r>
          </w:p>
        </w:tc>
        <w:tc>
          <w:tcPr>
            <w:tcW w:type="dxa" w:w="2600"/>
            <w:shd w:val="clear" w:color="auto" w:fill="0F766E"/>
            <w:tcMar>
              <w:top w:w="300" w:type="dxa"/>
              <w:left w:w="120" w:type="dxa"/>
              <w:bottom w:w="290" w:type="dxa"/>
              <w:right w:w="360" w:type="dxa"/>
            </w:tcMar>
          </w:tcPr>
          <w:p>
            <w:pPr>
              <w:jc w:val="right"/>
            </w:pPr>
            <w:r>
              <w:rPr>
                <w:b/>
                <w:color w:val="FFFFFF"/>
                <w:sz w:val="15"/>
                <w:spacing w:val="12"/>
              </w:rPr>
              <w:t>COMPLETED EXAMPLE</w:t>
            </w:r>
          </w:p>
          <w:p>
            <w:pPr>
              <w:spacing w:before="40" w:after="0"/>
              <w:jc w:val="right"/>
            </w:pPr>
            <w:r>
              <w:rPr>
                <w:b w:val="0"/>
                <w:color w:val="D3EAE6"/>
                <w:sz w:val="16"/>
              </w:rPr>
              <w:t>Fictional data</w:t>
            </w:r>
          </w:p>
        </w:tc>
      </w:tr>
    </w:tbl>
    <w:p>
      <w:pPr>
        <w:keepNext/>
        <w:spacing w:before="240" w:after="100"/>
      </w:pPr>
      <w:r>
        <w:rPr>
          <w:b/>
          <w:color w:val="0F766E"/>
          <w:sz w:val="22"/>
        </w:rPr>
        <w:t>1</w:t>
      </w:r>
      <w:r>
        <w:rPr>
          <w:b/>
          <w:color w:val="0F172A"/>
          <w:sz w:val="24"/>
        </w:rPr>
        <w:t xml:space="preserve">   Meeting details</w:t>
      </w: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80" w:type="dxa"/>
          <w:left w:w="150" w:type="dxa"/>
          <w:bottom w:w="80" w:type="dxa"/>
          <w:right w:w="150" w:type="dxa"/>
        </w:tblCellMar>
        <w:tblInd w:w="150" w:type="dxa"/>
        <w:tblLayout w:type="fixed"/>
      </w:tblPr>
      <w:tblGrid>
        <w:gridCol w:w="2579"/>
        <w:gridCol w:w="2579"/>
        <w:gridCol w:w="2579"/>
        <w:gridCol w:w="2581"/>
      </w:tblGrid>
      <w:tr>
        <w:trPr>
          <w:cantSplit/>
          <w:trHeight w:val="600" w:hRule="atLeast"/>
        </w:trPr>
        <w:tc>
          <w:tcPr>
            <w:tcW w:type="dxa" w:w="2579"/>
          </w:tcPr>
          <w:p>
            <w:r>
              <w:rPr>
                <w:b/>
                <w:color w:val="64748B"/>
                <w:sz w:val="15"/>
              </w:rPr>
              <w:t>Employee</w:t>
            </w:r>
          </w:p>
          <w:p>
            <w:pPr>
              <w:spacing w:before="30" w:after="0"/>
            </w:pPr>
            <w:r>
              <w:rPr>
                <w:b w:val="0"/>
                <w:color w:val="0F172A"/>
                <w:sz w:val="19"/>
              </w:rPr>
              <w:t>Ryan Clarke, Warehouse Team Leader</w:t>
            </w:r>
          </w:p>
        </w:tc>
        <w:tc>
          <w:tcPr>
            <w:tcW w:type="dxa" w:w="2579"/>
          </w:tcPr>
          <w:p>
            <w:r>
              <w:rPr>
                <w:b/>
                <w:color w:val="64748B"/>
                <w:sz w:val="15"/>
              </w:rPr>
              <w:t>Manager</w:t>
            </w:r>
          </w:p>
          <w:p>
            <w:pPr>
              <w:spacing w:before="30" w:after="0"/>
            </w:pPr>
            <w:r>
              <w:rPr>
                <w:b w:val="0"/>
                <w:color w:val="0F172A"/>
                <w:sz w:val="19"/>
              </w:rPr>
              <w:t>Laura Bennett</w:t>
            </w:r>
          </w:p>
        </w:tc>
        <w:tc>
          <w:tcPr>
            <w:tcW w:type="dxa" w:w="2579"/>
          </w:tcPr>
          <w:p>
            <w:r>
              <w:rPr>
                <w:b/>
                <w:color w:val="64748B"/>
                <w:sz w:val="15"/>
              </w:rPr>
              <w:t>Date and length</w:t>
            </w:r>
          </w:p>
          <w:p>
            <w:pPr>
              <w:spacing w:before="30" w:after="0"/>
            </w:pPr>
            <w:r>
              <w:rPr>
                <w:b w:val="0"/>
                <w:color w:val="0F172A"/>
                <w:sz w:val="19"/>
              </w:rPr>
              <w:t>1 Oct 2026, 30 minutes</w:t>
            </w:r>
          </w:p>
        </w:tc>
        <w:tc>
          <w:tcPr>
            <w:tcW w:type="dxa" w:w="2581"/>
          </w:tcPr>
          <w:p>
            <w:r>
              <w:rPr>
                <w:b/>
                <w:color w:val="64748B"/>
                <w:sz w:val="15"/>
              </w:rPr>
              <w:t>Next meeting</w:t>
            </w:r>
          </w:p>
          <w:p>
            <w:pPr>
              <w:spacing w:before="30" w:after="0"/>
            </w:pPr>
            <w:r>
              <w:rPr>
                <w:b w:val="0"/>
                <w:color w:val="0F172A"/>
                <w:sz w:val="19"/>
              </w:rPr>
              <w:t>29 Oct 2026</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80" w:type="dxa"/>
          <w:left w:w="150" w:type="dxa"/>
          <w:bottom w:w="80" w:type="dxa"/>
          <w:right w:w="150" w:type="dxa"/>
        </w:tblCellMar>
        <w:tblInd w:w="150" w:type="dxa"/>
        <w:tblLayout w:type="fixed"/>
      </w:tblPr>
      <w:tblGrid>
        <w:gridCol w:w="5400"/>
        <w:gridCol w:w="2300"/>
        <w:gridCol w:w="2618"/>
      </w:tblGrid>
      <w:tr>
        <w:trPr>
          <w:cantSplit/>
          <w:tblHeader/>
          <w:trHeight w:val="380" w:hRule="atLeast"/>
        </w:trPr>
        <w:tc>
          <w:tcPr>
            <w:tcW w:type="dxa" w:w="5400"/>
            <w:shd w:val="clear" w:color="auto" w:fill="0F766E"/>
            <w:vAlign w:val="center"/>
          </w:tcPr>
          <w:p>
            <w:r>
              <w:rPr>
                <w:b/>
                <w:color w:val="FFFFFF"/>
                <w:sz w:val="17"/>
              </w:rPr>
              <w:t>Action from last time</w:t>
            </w:r>
          </w:p>
        </w:tc>
        <w:tc>
          <w:tcPr>
            <w:tcW w:type="dxa" w:w="2300"/>
            <w:shd w:val="clear" w:color="auto" w:fill="0F766E"/>
            <w:vAlign w:val="center"/>
          </w:tcPr>
          <w:p>
            <w:r>
              <w:rPr>
                <w:b/>
                <w:color w:val="FFFFFF"/>
                <w:sz w:val="17"/>
              </w:rPr>
              <w:t>Owner</w:t>
            </w:r>
          </w:p>
        </w:tc>
        <w:tc>
          <w:tcPr>
            <w:tcW w:type="dxa" w:w="2618"/>
            <w:shd w:val="clear" w:color="auto" w:fill="0F766E"/>
            <w:vAlign w:val="center"/>
          </w:tcPr>
          <w:p>
            <w:r>
              <w:rPr>
                <w:b/>
                <w:color w:val="FFFFFF"/>
                <w:sz w:val="17"/>
              </w:rPr>
              <w:t>Update</w:t>
            </w:r>
          </w:p>
        </w:tc>
      </w:tr>
      <w:tr>
        <w:trPr>
          <w:cantSplit/>
          <w:trHeight w:val="420" w:hRule="atLeast"/>
        </w:trPr>
        <w:tc>
          <w:tcPr>
            <w:tcW w:type="dxa" w:w="5400"/>
          </w:tcPr>
          <w:p>
            <w:r>
              <w:rPr>
                <w:b w:val="0"/>
                <w:color w:val="0F172A"/>
                <w:sz w:val="18"/>
              </w:rPr>
              <w:t>Book the forklift refresher for two team members</w:t>
            </w:r>
          </w:p>
        </w:tc>
        <w:tc>
          <w:tcPr>
            <w:tcW w:type="dxa" w:w="2300"/>
          </w:tcPr>
          <w:p>
            <w:r>
              <w:rPr>
                <w:b w:val="0"/>
                <w:color w:val="0F172A"/>
                <w:sz w:val="18"/>
              </w:rPr>
              <w:t>Ryan Clarke</w:t>
            </w:r>
          </w:p>
        </w:tc>
        <w:tc>
          <w:tcPr>
            <w:tcW w:type="dxa" w:w="2618"/>
          </w:tcPr>
          <w:p>
            <w:r>
              <w:rPr>
                <w:b w:val="0"/>
                <w:color w:val="0F172A"/>
                <w:sz w:val="18"/>
              </w:rPr>
              <w:t>Done, booked for 14 Oct</w:t>
            </w:r>
          </w:p>
        </w:tc>
      </w:tr>
      <w:tr>
        <w:trPr>
          <w:cantSplit/>
          <w:trHeight w:val="420" w:hRule="atLeast"/>
        </w:trPr>
        <w:tc>
          <w:tcPr>
            <w:tcW w:type="dxa" w:w="5400"/>
          </w:tcPr>
          <w:p>
            <w:r>
              <w:rPr>
                <w:b w:val="0"/>
                <w:color w:val="0F172A"/>
                <w:sz w:val="18"/>
              </w:rPr>
              <w:t>Share the peak season rota draft</w:t>
            </w:r>
          </w:p>
        </w:tc>
        <w:tc>
          <w:tcPr>
            <w:tcW w:type="dxa" w:w="2300"/>
          </w:tcPr>
          <w:p>
            <w:r>
              <w:rPr>
                <w:b w:val="0"/>
                <w:color w:val="0F172A"/>
                <w:sz w:val="18"/>
              </w:rPr>
              <w:t>Laura Bennett</w:t>
            </w:r>
          </w:p>
        </w:tc>
        <w:tc>
          <w:tcPr>
            <w:tcW w:type="dxa" w:w="2618"/>
          </w:tcPr>
          <w:p>
            <w:r>
              <w:rPr>
                <w:b w:val="0"/>
                <w:color w:val="0F172A"/>
                <w:sz w:val="18"/>
              </w:rPr>
              <w:t>Done</w:t>
            </w:r>
          </w:p>
        </w:tc>
      </w:tr>
    </w:tbl>
    <w:p>
      <w:pPr>
        <w:spacing w:before="0" w:after="0" w:lineRule="exact" w:line="120"/>
      </w:pPr>
    </w:p>
    <w:p>
      <w:pPr>
        <w:keepNext/>
        <w:spacing w:before="200" w:after="100"/>
      </w:pPr>
      <w:r>
        <w:rPr>
          <w:b/>
          <w:color w:val="0F766E"/>
          <w:sz w:val="22"/>
        </w:rPr>
        <w:t>2</w:t>
      </w:r>
      <w:r>
        <w:rPr>
          <w:b/>
          <w:color w:val="0F172A"/>
          <w:sz w:val="24"/>
        </w:rPr>
        <w:t xml:space="preserve">   Agenda</w:t>
      </w: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Pr>
        <w:tc>
          <w:tcPr>
            <w:tcW w:type="dxa" w:w="10318"/>
            <w:tcBorders>
              <w:top w:val="single" w:sz="18" w:space="0" w:color="0F766E"/>
            </w:tcBorders>
          </w:tcPr>
          <w:p>
            <w:pPr>
              <w:keepNext/>
            </w:pPr>
            <w:r>
              <w:rPr>
                <w:b/>
                <w:color w:val="0F172A"/>
                <w:sz w:val="19"/>
              </w:rPr>
              <w:t>Wellbeing and workload</w:t>
            </w:r>
          </w:p>
          <w:p>
            <w:pPr>
              <w:spacing w:before="80" w:after="20"/>
            </w:pPr>
            <w:r>
              <w:rPr>
                <w:b w:val="0"/>
                <w:color w:val="0F172A"/>
                <w:sz w:val="19"/>
              </w:rPr>
              <w:t>Busy start to peak season. Ryan is covering a vacant shift lead role and finds it tiring. Agreed it can't run past October.</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Pr>
        <w:tc>
          <w:tcPr>
            <w:tcW w:type="dxa" w:w="10318"/>
            <w:tcBorders>
              <w:top w:val="single" w:sz="18" w:space="0" w:color="0F766E"/>
            </w:tcBorders>
          </w:tcPr>
          <w:p>
            <w:pPr>
              <w:keepNext/>
            </w:pPr>
            <w:r>
              <w:rPr>
                <w:b/>
                <w:color w:val="0F172A"/>
                <w:sz w:val="19"/>
              </w:rPr>
              <w:t>Work and priorities</w:t>
            </w:r>
          </w:p>
          <w:p>
            <w:pPr>
              <w:spacing w:before="80" w:after="20"/>
            </w:pPr>
            <w:r>
              <w:rPr>
                <w:b w:val="0"/>
                <w:color w:val="0F172A"/>
                <w:sz w:val="19"/>
              </w:rPr>
              <w:t>Pick accuracy above target this month. Inductions for three new agency workers are on track.</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Pr>
        <w:tc>
          <w:tcPr>
            <w:tcW w:type="dxa" w:w="10318"/>
            <w:tcBorders>
              <w:top w:val="single" w:sz="18" w:space="0" w:color="0F766E"/>
            </w:tcBorders>
          </w:tcPr>
          <w:p>
            <w:pPr>
              <w:keepNext/>
            </w:pPr>
            <w:r>
              <w:rPr>
                <w:b/>
                <w:color w:val="0F172A"/>
                <w:sz w:val="19"/>
              </w:rPr>
              <w:t>Support and development</w:t>
            </w:r>
          </w:p>
          <w:p>
            <w:pPr>
              <w:spacing w:before="80" w:after="20"/>
            </w:pPr>
            <w:r>
              <w:rPr>
                <w:b w:val="0"/>
                <w:color w:val="0F172A"/>
                <w:sz w:val="19"/>
              </w:rPr>
              <w:t>Ryan would like to start a team leader course in the new year. Laura will check the training budget.</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Pr>
        <w:tc>
          <w:tcPr>
            <w:tcW w:type="dxa" w:w="10318"/>
            <w:tcBorders>
              <w:top w:val="single" w:sz="18" w:space="0" w:color="0F766E"/>
            </w:tcBorders>
          </w:tcPr>
          <w:p>
            <w:pPr>
              <w:keepNext/>
            </w:pPr>
            <w:r>
              <w:rPr>
                <w:b/>
                <w:color w:val="0F172A"/>
                <w:sz w:val="19"/>
              </w:rPr>
              <w:t>Employee's items</w:t>
            </w:r>
          </w:p>
          <w:p>
            <w:pPr>
              <w:spacing w:before="80" w:after="20"/>
            </w:pPr>
            <w:r>
              <w:rPr>
                <w:b w:val="0"/>
                <w:color w:val="0F172A"/>
                <w:sz w:val="19"/>
              </w:rPr>
              <w:t>Asked for rotas to be published two weeks ahead.</w:t>
            </w:r>
          </w:p>
        </w:tc>
      </w:tr>
    </w:tbl>
    <w:p>
      <w:pPr>
        <w:spacing w:before="0" w:after="0" w:lineRule="exact" w:line="120"/>
      </w:pP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100" w:type="dxa"/>
          <w:left w:w="150" w:type="dxa"/>
          <w:bottom w:w="100" w:type="dxa"/>
          <w:right w:w="150" w:type="dxa"/>
        </w:tblCellMar>
        <w:tblInd w:w="150" w:type="dxa"/>
        <w:tblLayout w:type="fixed"/>
      </w:tblPr>
      <w:tblGrid>
        <w:gridCol w:w="10318"/>
      </w:tblGrid>
      <w:tr>
        <w:trPr>
          <w:cantSplit/>
        </w:trPr>
        <w:tc>
          <w:tcPr>
            <w:tcW w:type="dxa" w:w="10318"/>
            <w:tcBorders>
              <w:top w:val="single" w:sz="18" w:space="0" w:color="0F766E"/>
            </w:tcBorders>
          </w:tcPr>
          <w:p>
            <w:pPr>
              <w:keepNext/>
            </w:pPr>
            <w:r>
              <w:rPr>
                <w:b/>
                <w:color w:val="0F172A"/>
                <w:sz w:val="19"/>
              </w:rPr>
              <w:t>Feedback both ways</w:t>
            </w:r>
          </w:p>
          <w:p>
            <w:pPr>
              <w:spacing w:before="80" w:after="20"/>
            </w:pPr>
            <w:r>
              <w:rPr>
                <w:b w:val="0"/>
                <w:color w:val="0F172A"/>
                <w:sz w:val="19"/>
              </w:rPr>
              <w:t>Laura thanked Ryan for the agency inductions. Ryan asked for quicker answers on overtime requests.</w:t>
            </w:r>
          </w:p>
        </w:tc>
      </w:tr>
    </w:tbl>
    <w:p>
      <w:pPr>
        <w:spacing w:before="0" w:after="0" w:lineRule="exact" w:line="120"/>
      </w:pPr>
    </w:p>
    <w:p>
      <w:pPr>
        <w:keepNext/>
        <w:spacing w:before="200" w:after="100"/>
      </w:pPr>
      <w:r>
        <w:rPr>
          <w:b/>
          <w:color w:val="0F766E"/>
          <w:sz w:val="22"/>
        </w:rPr>
        <w:t>3</w:t>
      </w:r>
      <w:r>
        <w:rPr>
          <w:b/>
          <w:color w:val="0F172A"/>
          <w:sz w:val="24"/>
        </w:rPr>
        <w:t xml:space="preserve">   New actions</w:t>
      </w:r>
    </w:p>
    <w:tbl>
      <w:tblPr>
        <w:tblW w:type="dxa" w:w="10318"/>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CellMar>
          <w:top w:w="80" w:type="dxa"/>
          <w:left w:w="150" w:type="dxa"/>
          <w:bottom w:w="80" w:type="dxa"/>
          <w:right w:w="150" w:type="dxa"/>
        </w:tblCellMar>
        <w:tblInd w:w="150" w:type="dxa"/>
        <w:tblLayout w:type="fixed"/>
      </w:tblPr>
      <w:tblGrid>
        <w:gridCol w:w="5400"/>
        <w:gridCol w:w="2300"/>
        <w:gridCol w:w="1550"/>
        <w:gridCol w:w="1068"/>
      </w:tblGrid>
      <w:tr>
        <w:trPr>
          <w:cantSplit/>
          <w:tblHeader/>
          <w:trHeight w:val="380" w:hRule="atLeast"/>
        </w:trPr>
        <w:tc>
          <w:tcPr>
            <w:tcW w:type="dxa" w:w="5400"/>
            <w:shd w:val="clear" w:color="auto" w:fill="0F766E"/>
            <w:vAlign w:val="center"/>
          </w:tcPr>
          <w:p>
            <w:r>
              <w:rPr>
                <w:b/>
                <w:color w:val="FFFFFF"/>
                <w:sz w:val="17"/>
              </w:rPr>
              <w:t>New action</w:t>
            </w:r>
          </w:p>
        </w:tc>
        <w:tc>
          <w:tcPr>
            <w:tcW w:type="dxa" w:w="2300"/>
            <w:shd w:val="clear" w:color="auto" w:fill="0F766E"/>
            <w:vAlign w:val="center"/>
          </w:tcPr>
          <w:p>
            <w:r>
              <w:rPr>
                <w:b/>
                <w:color w:val="FFFFFF"/>
                <w:sz w:val="17"/>
              </w:rPr>
              <w:t>Owner</w:t>
            </w:r>
          </w:p>
        </w:tc>
        <w:tc>
          <w:tcPr>
            <w:tcW w:type="dxa" w:w="1550"/>
            <w:shd w:val="clear" w:color="auto" w:fill="0F766E"/>
            <w:vAlign w:val="center"/>
          </w:tcPr>
          <w:p>
            <w:r>
              <w:rPr>
                <w:b/>
                <w:color w:val="FFFFFF"/>
                <w:sz w:val="17"/>
              </w:rPr>
              <w:t>Due date</w:t>
            </w:r>
          </w:p>
        </w:tc>
        <w:tc>
          <w:tcPr>
            <w:tcW w:type="dxa" w:w="1068"/>
            <w:shd w:val="clear" w:color="auto" w:fill="0F766E"/>
            <w:vAlign w:val="center"/>
          </w:tcPr>
          <w:p>
            <w:r>
              <w:rPr>
                <w:b/>
                <w:color w:val="FFFFFF"/>
                <w:sz w:val="17"/>
              </w:rPr>
              <w:t>Done</w:t>
            </w:r>
          </w:p>
        </w:tc>
      </w:tr>
      <w:tr>
        <w:trPr>
          <w:cantSplit/>
          <w:trHeight w:val="420" w:hRule="atLeast"/>
        </w:trPr>
        <w:tc>
          <w:tcPr>
            <w:tcW w:type="dxa" w:w="5400"/>
          </w:tcPr>
          <w:p>
            <w:r>
              <w:rPr>
                <w:b w:val="0"/>
                <w:color w:val="0F172A"/>
                <w:sz w:val="18"/>
              </w:rPr>
              <w:t>Check the budget for the team leader course</w:t>
            </w:r>
          </w:p>
        </w:tc>
        <w:tc>
          <w:tcPr>
            <w:tcW w:type="dxa" w:w="2300"/>
          </w:tcPr>
          <w:p>
            <w:r>
              <w:rPr>
                <w:b w:val="0"/>
                <w:color w:val="0F172A"/>
                <w:sz w:val="18"/>
              </w:rPr>
              <w:t>Laura Bennett</w:t>
            </w:r>
          </w:p>
        </w:tc>
        <w:tc>
          <w:tcPr>
            <w:tcW w:type="dxa" w:w="1550"/>
          </w:tcPr>
          <w:p>
            <w:r>
              <w:rPr>
                <w:b w:val="0"/>
                <w:color w:val="0F172A"/>
                <w:sz w:val="18"/>
              </w:rPr>
              <w:t>15 Oct 2026</w:t>
            </w:r>
          </w:p>
        </w:tc>
        <w:tc>
          <w:tcPr>
            <w:tcW w:type="dxa" w:w="1068"/>
          </w:tcPr>
          <w:p/>
        </w:tc>
      </w:tr>
      <w:tr>
        <w:trPr>
          <w:cantSplit/>
          <w:trHeight w:val="420" w:hRule="atLeast"/>
        </w:trPr>
        <w:tc>
          <w:tcPr>
            <w:tcW w:type="dxa" w:w="5400"/>
          </w:tcPr>
          <w:p>
            <w:r>
              <w:rPr>
                <w:b w:val="0"/>
                <w:color w:val="0F172A"/>
                <w:sz w:val="18"/>
              </w:rPr>
              <w:t>Publish the November rota two weeks ahead</w:t>
            </w:r>
          </w:p>
        </w:tc>
        <w:tc>
          <w:tcPr>
            <w:tcW w:type="dxa" w:w="2300"/>
          </w:tcPr>
          <w:p>
            <w:r>
              <w:rPr>
                <w:b w:val="0"/>
                <w:color w:val="0F172A"/>
                <w:sz w:val="18"/>
              </w:rPr>
              <w:t>Ryan Clarke</w:t>
            </w:r>
          </w:p>
        </w:tc>
        <w:tc>
          <w:tcPr>
            <w:tcW w:type="dxa" w:w="1550"/>
          </w:tcPr>
          <w:p>
            <w:r>
              <w:rPr>
                <w:b w:val="0"/>
                <w:color w:val="0F172A"/>
                <w:sz w:val="18"/>
              </w:rPr>
              <w:t>17 Oct 2026</w:t>
            </w:r>
          </w:p>
        </w:tc>
        <w:tc>
          <w:tcPr>
            <w:tcW w:type="dxa" w:w="1068"/>
          </w:tcPr>
          <w:p/>
        </w:tc>
      </w:tr>
      <w:tr>
        <w:trPr>
          <w:cantSplit/>
          <w:trHeight w:val="420" w:hRule="atLeast"/>
        </w:trPr>
        <w:tc>
          <w:tcPr>
            <w:tcW w:type="dxa" w:w="5400"/>
          </w:tcPr>
          <w:p>
            <w:r>
              <w:rPr>
                <w:b w:val="0"/>
                <w:color w:val="0F172A"/>
                <w:sz w:val="18"/>
              </w:rPr>
              <w:t>Recruit cover for the shift lead role</w:t>
            </w:r>
          </w:p>
        </w:tc>
        <w:tc>
          <w:tcPr>
            <w:tcW w:type="dxa" w:w="2300"/>
          </w:tcPr>
          <w:p>
            <w:r>
              <w:rPr>
                <w:b w:val="0"/>
                <w:color w:val="0F172A"/>
                <w:sz w:val="18"/>
              </w:rPr>
              <w:t>Laura Bennett</w:t>
            </w:r>
          </w:p>
        </w:tc>
        <w:tc>
          <w:tcPr>
            <w:tcW w:type="dxa" w:w="1550"/>
          </w:tcPr>
          <w:p>
            <w:r>
              <w:rPr>
                <w:b w:val="0"/>
                <w:color w:val="0F172A"/>
                <w:sz w:val="18"/>
              </w:rPr>
              <w:t>31 Oct 2026</w:t>
            </w:r>
          </w:p>
        </w:tc>
        <w:tc>
          <w:tcPr>
            <w:tcW w:type="dxa" w:w="1068"/>
          </w:tcPr>
          <w:p/>
        </w:tc>
      </w:tr>
    </w:tbl>
    <w:p>
      <w:pPr>
        <w:spacing w:before="0" w:after="0" w:lineRule="exact" w:line="120"/>
      </w:pPr>
    </w:p>
    <w:sectPr w:rsidR="00FC693F" w:rsidRPr="0006063C" w:rsidSect="00034616">
      <w:footerReference w:type="default" r:id="rId9"/>
      <w:pgSz w:w="11906" w:h="16838"/>
      <w:pgMar w:top="680" w:right="794" w:bottom="760" w:left="794" w:header="720" w:footer="4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318" w:val="right"/>
      </w:tabs>
    </w:pPr>
    <w:r>
      <w:rPr>
        <w:b/>
        <w:color w:val="0F766E"/>
        <w:sz w:val="15"/>
      </w:rPr>
      <w:t>SkillProof</w:t>
    </w:r>
    <w:r>
      <w:rPr>
        <w:b w:val="0"/>
        <w:color w:val="64748B"/>
        <w:sz w:val="15"/>
      </w:rPr>
      <w:t xml:space="preserve">   One-to-one meeting template. Free to use and adapt. skillproof.uk</w:t>
    </w:r>
    <w:r>
      <w:rPr>
        <w:b w:val="0"/>
        <w:color w:val="64748B"/>
        <w:sz w:val="15"/>
      </w:rPr>
      <w:tab/>
      <w:t xml:space="preserve">Page </w:t>
    </w:r>
    <w:fldSimple w:instr="PAGE">
      <w:r>
        <w:rPr>
          <w:color w:val="64748B"/>
          <w:sz w:val="15"/>
        </w:rPr>
        <w:t>1</w:t>
      </w:r>
    </w:fldSimple>
    <w:r>
      <w:rPr>
        <w:b w:val="0"/>
        <w:color w:val="64748B"/>
        <w:sz w:val="15"/>
      </w:rPr>
      <w:t xml:space="preserve"> of </w:t>
    </w:r>
    <w:fldSimple w:instr="NUMPAGES">
      <w:r>
        <w:rPr>
          <w:color w:val="64748B"/>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4"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One-to-one meeting template</dc:title>
  <dc:subject/>
  <dc:creator>SkillProof</dc:creator>
  <cp:keywords/>
  <dc:description>Free template from skillproof.uk. The example uses fictional names and records.</dc:description>
  <cp:lastModifiedBy/>
  <cp:revision>1</cp:revision>
  <dcterms:created xsi:type="dcterms:W3CDTF">2013-12-23T23:15:00Z</dcterms:created>
  <dcterms:modified xsi:type="dcterms:W3CDTF">2013-12-23T23:15:00Z</dcterms:modified>
  <cp:category/>
</cp:coreProperties>
</file>